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815BB2" w:rsidRDefault="00F361C2" w:rsidP="00F361C2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F361C2" w:rsidP="00F361C2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F361C2" w:rsidP="00F361C2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361C2" w:rsidRDefault="00F361C2" w:rsidP="00F361C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9893 </w:t>
            </w:r>
            <w:proofErr w:type="gramStart"/>
            <w:r>
              <w:rPr>
                <w:b/>
                <w:sz w:val="10"/>
                <w:szCs w:val="10"/>
              </w:rPr>
              <w:t>Kontakt tisztító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Contact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/…………………………..…..</w:t>
            </w:r>
            <w:r w:rsidRPr="00851C3C">
              <w:rPr>
                <w:b/>
                <w:sz w:val="10"/>
                <w:szCs w:val="10"/>
              </w:rPr>
              <w:t>898933</w:t>
            </w:r>
          </w:p>
          <w:p w:rsidR="00F361C2" w:rsidRDefault="00F361C2" w:rsidP="00F361C2">
            <w:pPr>
              <w:ind w:left="378" w:right="378"/>
              <w:rPr>
                <w:sz w:val="10"/>
                <w:szCs w:val="10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A gépjárművek villamossági alkatrészeinek védő és ápolószere. Elektromos kontaktusok karbantartására és ápolására alkalmas, </w:t>
            </w:r>
            <w:proofErr w:type="gramStart"/>
            <w:r w:rsidRPr="00556EAB">
              <w:rPr>
                <w:sz w:val="7"/>
                <w:szCs w:val="7"/>
              </w:rPr>
              <w:t>úgy</w:t>
            </w:r>
            <w:proofErr w:type="gramEnd"/>
            <w:r w:rsidRPr="00556EAB">
              <w:rPr>
                <w:sz w:val="7"/>
                <w:szCs w:val="7"/>
              </w:rPr>
              <w:t xml:space="preserve"> mint pl. dugaszoló csatlakozások, kapocskötések, szorító illesztések, lámpák és biztosítékok, gyújtáselosztók és megszakítók, kapcsolók, akkumulátorpólusok, dinamók, önindítók. Biztos kenést nyújt az olyan finommechanikai alkatrészek </w:t>
            </w:r>
            <w:proofErr w:type="gramStart"/>
            <w:r w:rsidRPr="00556EAB">
              <w:rPr>
                <w:sz w:val="7"/>
                <w:szCs w:val="7"/>
              </w:rPr>
              <w:t>számára</w:t>
            </w:r>
            <w:proofErr w:type="gramEnd"/>
            <w:r w:rsidRPr="00556EAB">
              <w:rPr>
                <w:sz w:val="7"/>
                <w:szCs w:val="7"/>
              </w:rPr>
              <w:t xml:space="preserve"> mint pl. az ajtózárak, </w:t>
            </w:r>
            <w:proofErr w:type="spellStart"/>
            <w:r w:rsidRPr="00556EAB">
              <w:rPr>
                <w:sz w:val="7"/>
                <w:szCs w:val="7"/>
              </w:rPr>
              <w:t>csúszósínek</w:t>
            </w:r>
            <w:proofErr w:type="spellEnd"/>
            <w:r w:rsidRPr="00556EAB">
              <w:rPr>
                <w:sz w:val="7"/>
                <w:szCs w:val="7"/>
              </w:rPr>
              <w:t xml:space="preserve">, </w:t>
            </w:r>
            <w:proofErr w:type="spellStart"/>
            <w:r w:rsidRPr="00556EAB">
              <w:rPr>
                <w:sz w:val="7"/>
                <w:szCs w:val="7"/>
              </w:rPr>
              <w:t>bowdenhuzalok</w:t>
            </w:r>
            <w:proofErr w:type="spellEnd"/>
            <w:r w:rsidRPr="00556EAB">
              <w:rPr>
                <w:sz w:val="7"/>
                <w:szCs w:val="7"/>
              </w:rPr>
              <w:t xml:space="preserve"> és antennák. Megbízhatóbbá teszi az összes autóvillamossági alkatrész működését. Növeli az elektromos vezetőképességet és </w:t>
            </w:r>
            <w:proofErr w:type="gramStart"/>
            <w:r w:rsidRPr="00556EAB">
              <w:rPr>
                <w:sz w:val="7"/>
                <w:szCs w:val="7"/>
              </w:rPr>
              <w:t>ezáltal</w:t>
            </w:r>
            <w:proofErr w:type="gramEnd"/>
            <w:r w:rsidRPr="00556EAB">
              <w:rPr>
                <w:sz w:val="7"/>
                <w:szCs w:val="7"/>
              </w:rPr>
              <w:t xml:space="preserve"> biztosítja a tökéletes vezetést. Csökkenti a kopást és távol tartja a nedvességet. Teljes szintetikus. Nem támadja meg a fényezett, műanyag és gumifelületeket.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Használata</w:t>
            </w:r>
            <w:r w:rsidRPr="00556EAB">
              <w:rPr>
                <w:sz w:val="7"/>
                <w:szCs w:val="7"/>
              </w:rPr>
              <w:t xml:space="preserve">: Vigye fel a kezelendő felületre, kis mennyiségben, a sprayt.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>: Nafta (ásványolaj</w:t>
            </w:r>
            <w:r w:rsidRPr="00556EAB">
              <w:rPr>
                <w:sz w:val="7"/>
                <w:szCs w:val="7"/>
              </w:rPr>
              <w:t>) hidrogénnel kéntelenített nehéz</w:t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 w:rsidRPr="00556EAB">
              <w:rPr>
                <w:noProof/>
                <w:sz w:val="8"/>
                <w:szCs w:val="8"/>
              </w:rPr>
              <w:drawing>
                <wp:inline distT="0" distB="0" distL="0" distR="0">
                  <wp:extent cx="437759" cy="432000"/>
                  <wp:effectExtent l="19050" t="0" r="391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5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1C2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Veszély</w:t>
            </w:r>
          </w:p>
          <w:p w:rsidR="00F361C2" w:rsidRPr="00BA7A35" w:rsidRDefault="00F361C2" w:rsidP="00F361C2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 xml:space="preserve">H411 Mérgező a vízi élővilágra, hosszan tartó károsodást okoz. H222 Rendkívül tűzveszélyes aeroszol. H229 Az edényben túlnyomás uralkodik: hő hatására megrepedhet. 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C/122</w:t>
            </w:r>
            <w:r w:rsidRPr="00556EAB">
              <w:rPr>
                <w:sz w:val="7"/>
                <w:szCs w:val="7"/>
                <w:vertAlign w:val="superscript"/>
              </w:rPr>
              <w:t>o</w:t>
            </w:r>
            <w:r w:rsidRPr="00556EAB">
              <w:rPr>
                <w:sz w:val="7"/>
                <w:szCs w:val="7"/>
              </w:rPr>
              <w:t>F hőmérsékletet meghaladó hő.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F361C2" w:rsidRPr="00556EAB" w:rsidRDefault="00F361C2" w:rsidP="00F361C2">
            <w:pPr>
              <w:ind w:left="378" w:right="378"/>
              <w:jc w:val="both"/>
              <w:rPr>
                <w:sz w:val="7"/>
                <w:szCs w:val="7"/>
              </w:rPr>
            </w:pPr>
            <w:r w:rsidRPr="00556EAB">
              <w:rPr>
                <w:sz w:val="7"/>
                <w:szCs w:val="7"/>
              </w:rPr>
              <w:t>Megfelelő szellőztetés nélkül robbanó keverékek keletkezhetnek.</w:t>
            </w:r>
          </w:p>
          <w:p w:rsidR="00F361C2" w:rsidRPr="0041566E" w:rsidRDefault="00F361C2" w:rsidP="00F361C2">
            <w:pPr>
              <w:ind w:left="378" w:right="378"/>
              <w:rPr>
                <w:b/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F361C2" w:rsidRDefault="00F361C2" w:rsidP="00F361C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F361C2" w:rsidP="00F361C2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627C3"/>
    <w:rsid w:val="001866E5"/>
    <w:rsid w:val="001F0173"/>
    <w:rsid w:val="002453FD"/>
    <w:rsid w:val="002A64FC"/>
    <w:rsid w:val="002F0E99"/>
    <w:rsid w:val="00365E72"/>
    <w:rsid w:val="003F0929"/>
    <w:rsid w:val="0044168C"/>
    <w:rsid w:val="00470CF5"/>
    <w:rsid w:val="004754DF"/>
    <w:rsid w:val="004C7ED0"/>
    <w:rsid w:val="005309DC"/>
    <w:rsid w:val="00556EAB"/>
    <w:rsid w:val="00614504"/>
    <w:rsid w:val="0071311A"/>
    <w:rsid w:val="00785DDF"/>
    <w:rsid w:val="00815BB2"/>
    <w:rsid w:val="008955C8"/>
    <w:rsid w:val="008B35C4"/>
    <w:rsid w:val="00A547F8"/>
    <w:rsid w:val="00AE236C"/>
    <w:rsid w:val="00B11356"/>
    <w:rsid w:val="00B430B3"/>
    <w:rsid w:val="00B4578B"/>
    <w:rsid w:val="00B62480"/>
    <w:rsid w:val="00B83C1C"/>
    <w:rsid w:val="00C061B0"/>
    <w:rsid w:val="00C81A51"/>
    <w:rsid w:val="00CA6614"/>
    <w:rsid w:val="00D31DE8"/>
    <w:rsid w:val="00D44FA9"/>
    <w:rsid w:val="00D45A5F"/>
    <w:rsid w:val="00E01C44"/>
    <w:rsid w:val="00E06448"/>
    <w:rsid w:val="00E10A26"/>
    <w:rsid w:val="00E35379"/>
    <w:rsid w:val="00EC1D0B"/>
    <w:rsid w:val="00ED792F"/>
    <w:rsid w:val="00F361C2"/>
    <w:rsid w:val="00F65246"/>
    <w:rsid w:val="00FD799B"/>
    <w:rsid w:val="00FE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061B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F0E99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C061B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C06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2955</Words>
  <Characters>21891</Characters>
  <Application>Microsoft Office Word</Application>
  <DocSecurity>0</DocSecurity>
  <Lines>182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5</cp:revision>
  <cp:lastPrinted>2015-02-03T13:58:00Z</cp:lastPrinted>
  <dcterms:created xsi:type="dcterms:W3CDTF">2015-05-20T07:07:00Z</dcterms:created>
  <dcterms:modified xsi:type="dcterms:W3CDTF">2016-11-22T12:47:00Z</dcterms:modified>
</cp:coreProperties>
</file>